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63" w:rsidRDefault="006A3163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«Дмитриевская основная общеобразовательная школа.</w:t>
      </w:r>
    </w:p>
    <w:p w:rsidR="006A3163" w:rsidRDefault="00587087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Пермский край, Ильинский ГО, с. Дмитриевское, ул. Школьная-2</w:t>
      </w:r>
    </w:p>
    <w:p w:rsidR="003F5632" w:rsidRDefault="006A3163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  <w:r>
        <w:rPr>
          <w:rFonts w:ascii="Times New Roman" w:hAnsi="Times New Roman" w:cs="Times New Roman"/>
          <w:sz w:val="24"/>
          <w:szCs w:val="24"/>
        </w:rPr>
        <w:t xml:space="preserve"> интегрированного урока литературы и биологии по рассказу В.П.Астафьева «Хвостик»</w:t>
      </w:r>
      <w:r w:rsidR="00587087">
        <w:rPr>
          <w:rFonts w:ascii="Times New Roman" w:hAnsi="Times New Roman" w:cs="Times New Roman"/>
          <w:sz w:val="24"/>
          <w:szCs w:val="24"/>
        </w:rPr>
        <w:t>.</w:t>
      </w:r>
    </w:p>
    <w:p w:rsidR="00587087" w:rsidRDefault="00587087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>Авторы разработки урока</w:t>
      </w:r>
      <w:r>
        <w:rPr>
          <w:rFonts w:ascii="Times New Roman" w:hAnsi="Times New Roman" w:cs="Times New Roman"/>
          <w:sz w:val="24"/>
          <w:szCs w:val="24"/>
        </w:rPr>
        <w:t>: Коняева Л.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русского языка и литературы, высшая квалификационная категория, педагогический стаж- 43 года, Поносова Л.А, учитель химии, биологии, высшая квалификационная категория, педагогический стаж-17 лет.</w:t>
      </w:r>
    </w:p>
    <w:p w:rsidR="00587087" w:rsidRDefault="00587087" w:rsidP="0023224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0C10B4">
        <w:rPr>
          <w:rFonts w:ascii="Times New Roman" w:hAnsi="Times New Roman" w:cs="Times New Roman"/>
          <w:b/>
          <w:sz w:val="24"/>
          <w:szCs w:val="24"/>
        </w:rPr>
        <w:t xml:space="preserve"> -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87087">
        <w:rPr>
          <w:rFonts w:ascii="Times New Roman" w:eastAsia="Times New Roman" w:hAnsi="Times New Roman" w:cs="Times New Roman"/>
          <w:sz w:val="24"/>
          <w:szCs w:val="24"/>
          <w:lang w:eastAsia="ru-RU"/>
        </w:rPr>
        <w:t>«Быть сопричастным ко всему живому» (по рассказу В. П. Астафьева «Хвостик»)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7087" w:rsidRPr="00232242" w:rsidRDefault="00587087" w:rsidP="00232242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 5.</w:t>
      </w:r>
    </w:p>
    <w:p w:rsidR="00587087" w:rsidRDefault="00587087" w:rsidP="00232242">
      <w:pPr>
        <w:shd w:val="clear" w:color="auto" w:fill="FFFFFF"/>
        <w:spacing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87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комбинированный, с использованием проблемной технологии, ТРКМЧП, ИКТ, элементов проектной методики.</w:t>
      </w:r>
    </w:p>
    <w:p w:rsidR="00AF154A" w:rsidRDefault="00C16CA7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Одна из целей обучения литературе в 5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воспитание духовно развитой личности, формирование гуманистического мировоззрения, гражданского сознания, чувства патриотизма, любви и уважения к своей стране, природе и ценностям отечественной культуры. </w:t>
      </w:r>
      <w:r w:rsidR="00AF154A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изучается рассказ В.П. Астафьева «</w:t>
      </w:r>
      <w:proofErr w:type="spellStart"/>
      <w:r w:rsidR="00AF154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="00AF1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озеро», так как писатель является и нашим земляком </w:t>
      </w:r>
      <w:proofErr w:type="gramStart"/>
      <w:r w:rsidR="00AF1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F154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долгое время</w:t>
      </w:r>
      <w:r w:rsidR="00F85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 в Перми и </w:t>
      </w:r>
      <w:proofErr w:type="spellStart"/>
      <w:r w:rsidR="00F85E7A">
        <w:rPr>
          <w:rFonts w:ascii="Times New Roman" w:eastAsia="Times New Roman" w:hAnsi="Times New Roman" w:cs="Times New Roman"/>
          <w:sz w:val="24"/>
          <w:szCs w:val="24"/>
          <w:lang w:eastAsia="ru-RU"/>
        </w:rPr>
        <w:t>Чусовом</w:t>
      </w:r>
      <w:proofErr w:type="spellEnd"/>
      <w:r w:rsidR="00F85E7A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поэтому в качестве продолжения разговора о любви к природе, о нравственных поступках людей, предлагаю ребятам урок внеклассного чтения  по рассказу «Хвостик» из сборника «Затеси» В.П.Астафьева</w:t>
      </w:r>
      <w:bookmarkStart w:id="0" w:name="_GoBack"/>
      <w:bookmarkEnd w:id="0"/>
      <w:r w:rsidR="00F85E7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его произведение несет в себе глубинный смысл, рассказывает о загадочном сибирском характере, учит бережному отношению к природе.</w:t>
      </w:r>
    </w:p>
    <w:p w:rsidR="00322047" w:rsidRPr="00D81A8F" w:rsidRDefault="00D81A8F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>Одной из задач курса биологии в 5 классе</w:t>
      </w:r>
      <w:r w:rsidRPr="00D81A8F">
        <w:rPr>
          <w:rFonts w:ascii="Times New Roman" w:hAnsi="Times New Roman" w:cs="Times New Roman"/>
          <w:sz w:val="24"/>
          <w:szCs w:val="24"/>
        </w:rPr>
        <w:t xml:space="preserve"> является начало формирования основ экологических знаний, ценностного отношения к природе и человеку. Среди планируемых результатов освоения учебного предмета важную роль играют личностные: умение оценивать экологический риск взаимоотношений человека и природы, формирование 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 Предметными результатами являются умения определять роль в природе различных живых организмов – растений и животных, а так же знать и различать растения своей местности. Произведение В.П. Астафьева «Хвостик» как нельзя лучше помогает </w:t>
      </w:r>
      <w:r w:rsidRPr="00D81A8F">
        <w:rPr>
          <w:rFonts w:ascii="Times New Roman" w:hAnsi="Times New Roman" w:cs="Times New Roman"/>
          <w:sz w:val="24"/>
          <w:szCs w:val="24"/>
        </w:rPr>
        <w:lastRenderedPageBreak/>
        <w:t>развитию данных умений, учит любви к природе, бережному и вдумчивому отношению ко всему живому, что нас окружает.</w:t>
      </w:r>
    </w:p>
    <w:p w:rsidR="00322047" w:rsidRPr="00D81A8F" w:rsidRDefault="00322047" w:rsidP="002322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>УМК литература</w:t>
      </w:r>
      <w:r w:rsidRPr="00D81A8F">
        <w:rPr>
          <w:rFonts w:ascii="Times New Roman" w:hAnsi="Times New Roman" w:cs="Times New Roman"/>
          <w:sz w:val="24"/>
          <w:szCs w:val="24"/>
        </w:rPr>
        <w:t xml:space="preserve">: авторы-составители </w:t>
      </w:r>
      <w:proofErr w:type="spellStart"/>
      <w:r w:rsidRPr="00D81A8F">
        <w:rPr>
          <w:rFonts w:ascii="Times New Roman" w:hAnsi="Times New Roman" w:cs="Times New Roman"/>
          <w:sz w:val="24"/>
          <w:szCs w:val="24"/>
        </w:rPr>
        <w:t>Г.С.Меркин</w:t>
      </w:r>
      <w:proofErr w:type="spellEnd"/>
      <w:r w:rsidRPr="00D81A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A8F">
        <w:rPr>
          <w:rFonts w:ascii="Times New Roman" w:hAnsi="Times New Roman" w:cs="Times New Roman"/>
          <w:sz w:val="24"/>
          <w:szCs w:val="24"/>
        </w:rPr>
        <w:t>С.А.Зинин</w:t>
      </w:r>
      <w:proofErr w:type="spellEnd"/>
      <w:proofErr w:type="gramStart"/>
      <w:r w:rsidRPr="00D81A8F">
        <w:rPr>
          <w:rFonts w:ascii="Times New Roman" w:hAnsi="Times New Roman" w:cs="Times New Roman"/>
          <w:sz w:val="24"/>
          <w:szCs w:val="24"/>
        </w:rPr>
        <w:t>,–</w:t>
      </w:r>
      <w:proofErr w:type="gramEnd"/>
      <w:r w:rsidRPr="00D81A8F">
        <w:rPr>
          <w:rFonts w:ascii="Times New Roman" w:hAnsi="Times New Roman" w:cs="Times New Roman"/>
          <w:sz w:val="24"/>
          <w:szCs w:val="24"/>
        </w:rPr>
        <w:t>Москва, «Русское слово», 2017</w:t>
      </w:r>
      <w:r w:rsidR="008E272F" w:rsidRPr="00D81A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8E272F" w:rsidRDefault="008E272F" w:rsidP="00232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2242">
        <w:rPr>
          <w:rFonts w:ascii="Times New Roman" w:hAnsi="Times New Roman" w:cs="Times New Roman"/>
          <w:b/>
          <w:sz w:val="24"/>
          <w:szCs w:val="24"/>
        </w:rPr>
        <w:t>УМК биология</w:t>
      </w:r>
      <w:r w:rsidRPr="00D81A8F">
        <w:rPr>
          <w:rFonts w:ascii="Times New Roman" w:hAnsi="Times New Roman" w:cs="Times New Roman"/>
          <w:sz w:val="24"/>
          <w:szCs w:val="24"/>
        </w:rPr>
        <w:t>:</w:t>
      </w:r>
      <w:r w:rsidRPr="008E272F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</w:t>
      </w:r>
      <w:r w:rsidRPr="008E272F">
        <w:rPr>
          <w:rFonts w:ascii="Times New Roman" w:hAnsi="Times New Roman" w:cs="Times New Roman"/>
          <w:sz w:val="24"/>
          <w:szCs w:val="24"/>
        </w:rPr>
        <w:t xml:space="preserve">5 класс; учебник для учащихся общеобразовательных учреждений / И. Н. Пономарева, И. В. Николаев, О. А. Корнилова;  </w:t>
      </w:r>
      <w:proofErr w:type="spellStart"/>
      <w:r w:rsidRPr="008E272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E272F">
        <w:rPr>
          <w:rFonts w:ascii="Times New Roman" w:hAnsi="Times New Roman" w:cs="Times New Roman"/>
          <w:sz w:val="24"/>
          <w:szCs w:val="24"/>
        </w:rPr>
        <w:t>-Граф, 2017.- 128 с.)</w:t>
      </w:r>
      <w:r w:rsidRPr="001F0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E272F" w:rsidRPr="00232242" w:rsidRDefault="008E272F" w:rsidP="0023224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32242">
        <w:rPr>
          <w:rFonts w:ascii="Times New Roman" w:hAnsi="Times New Roman" w:cs="Times New Roman"/>
          <w:b/>
          <w:sz w:val="24"/>
          <w:szCs w:val="24"/>
        </w:rPr>
        <w:t xml:space="preserve">Использованное оборудование: 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E27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распечатанный текст рассказа на каждого ученика;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карточк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для исследования;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спил дерева с зарубкой;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лабораторные журналы;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компьютер;</w:t>
      </w:r>
    </w:p>
    <w:p w:rsidR="008E272F" w:rsidRDefault="008E272F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медиа проектор;</w:t>
      </w:r>
    </w:p>
    <w:p w:rsidR="004316FE" w:rsidRDefault="004316FE" w:rsidP="0023224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презентация к уроку;</w:t>
      </w:r>
    </w:p>
    <w:p w:rsidR="004316FE" w:rsidRDefault="004316FE" w:rsidP="00232242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22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Педагогическая технология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технология критического мышления. </w:t>
      </w:r>
      <w:r w:rsidRPr="004316FE">
        <w:rPr>
          <w:rFonts w:ascii="Times New Roman" w:eastAsia="Calibri" w:hAnsi="Times New Roman" w:cs="Times New Roman"/>
          <w:sz w:val="24"/>
          <w:szCs w:val="24"/>
        </w:rPr>
        <w:t xml:space="preserve">Стиль </w:t>
      </w:r>
      <w:proofErr w:type="spellStart"/>
      <w:r w:rsidRPr="004316FE">
        <w:rPr>
          <w:rFonts w:ascii="Times New Roman" w:eastAsia="Calibri" w:hAnsi="Times New Roman" w:cs="Times New Roman"/>
          <w:sz w:val="24"/>
          <w:szCs w:val="24"/>
        </w:rPr>
        <w:t>В.В.Астафьева</w:t>
      </w:r>
      <w:proofErr w:type="spellEnd"/>
      <w:r w:rsidRPr="004316FE">
        <w:rPr>
          <w:rFonts w:ascii="Times New Roman" w:eastAsia="Calibri" w:hAnsi="Times New Roman" w:cs="Times New Roman"/>
          <w:sz w:val="24"/>
          <w:szCs w:val="24"/>
        </w:rPr>
        <w:t xml:space="preserve"> уникален и неповторим, в его произведениях много диалектных слов, характеризующих  суровый быт сибиряков. Читать такие произведения нужно неторопливо, с остановками, проникая в сердце текста. Вдумчивому чтению художественных произведений способствует технология развития критического мышления через чтение и письмо. </w:t>
      </w:r>
    </w:p>
    <w:p w:rsidR="00D81A8F" w:rsidRDefault="00D81A8F" w:rsidP="0023224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Эта технология в нашем образовании появилась в 1997 году. Ее авторами являются американские ученые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Ч.Темпл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К.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Мередит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Д.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Стилл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Технология представляет собой систему стратегий, которая объединяет приемы учебной работы и виды учебной деятельности независимо от конкретного предметного содержания. </w:t>
      </w:r>
      <w:r w:rsidR="00252CA7">
        <w:rPr>
          <w:rFonts w:ascii="Times New Roman" w:eastAsia="Calibri" w:hAnsi="Times New Roman" w:cs="Times New Roman"/>
          <w:sz w:val="24"/>
          <w:szCs w:val="24"/>
        </w:rPr>
        <w:t>В технологии критического мышления ученые - создатели выделяют фазы:</w:t>
      </w:r>
    </w:p>
    <w:p w:rsidR="00D2138D" w:rsidRDefault="00D2138D" w:rsidP="0023224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CA7" w:rsidRDefault="00252CA7" w:rsidP="0023224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32242">
        <w:rPr>
          <w:rFonts w:ascii="Times New Roman" w:eastAsia="Calibri" w:hAnsi="Times New Roman" w:cs="Times New Roman"/>
          <w:b/>
          <w:sz w:val="24"/>
          <w:szCs w:val="24"/>
        </w:rPr>
        <w:t>Первая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вызов, где задачей ставится активизация, интерес учащихся, их мотивация на дальнейшую работу. На этом этапе урока мы использовали прием коммуникативной атаки.</w:t>
      </w:r>
    </w:p>
    <w:p w:rsidR="00D2138D" w:rsidRPr="004316FE" w:rsidRDefault="00D2138D" w:rsidP="0023224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138D" w:rsidRDefault="00D2138D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32242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252CA7" w:rsidRPr="00232242">
        <w:rPr>
          <w:rFonts w:ascii="Times New Roman" w:hAnsi="Times New Roman"/>
          <w:b/>
          <w:sz w:val="24"/>
          <w:szCs w:val="24"/>
        </w:rPr>
        <w:t xml:space="preserve"> </w:t>
      </w:r>
      <w:r w:rsidR="004316FE" w:rsidRPr="00232242">
        <w:rPr>
          <w:rFonts w:ascii="Times New Roman" w:hAnsi="Times New Roman"/>
          <w:b/>
          <w:sz w:val="24"/>
          <w:szCs w:val="24"/>
        </w:rPr>
        <w:t>Вторая</w:t>
      </w:r>
      <w:r w:rsidR="004316FE" w:rsidRPr="00C20ECB">
        <w:rPr>
          <w:rFonts w:ascii="Times New Roman" w:hAnsi="Times New Roman"/>
          <w:sz w:val="24"/>
          <w:szCs w:val="24"/>
        </w:rPr>
        <w:t xml:space="preserve"> – стадия осмысления, на которой идет непосредственная работа с текстом. При работе с произведениями малых форм лучше всего использовать такой прием, как</w:t>
      </w:r>
      <w:r>
        <w:rPr>
          <w:rFonts w:ascii="Times New Roman" w:hAnsi="Times New Roman"/>
          <w:sz w:val="24"/>
          <w:szCs w:val="24"/>
        </w:rPr>
        <w:t xml:space="preserve">  чтение с остановками. Этот прием</w:t>
      </w:r>
      <w:r w:rsidR="004316FE" w:rsidRPr="00C20ECB">
        <w:rPr>
          <w:rFonts w:ascii="Times New Roman" w:hAnsi="Times New Roman"/>
          <w:sz w:val="24"/>
          <w:szCs w:val="24"/>
        </w:rPr>
        <w:t xml:space="preserve">  способству</w:t>
      </w:r>
      <w:r>
        <w:rPr>
          <w:rFonts w:ascii="Times New Roman" w:hAnsi="Times New Roman"/>
          <w:sz w:val="24"/>
          <w:szCs w:val="24"/>
        </w:rPr>
        <w:t xml:space="preserve">ет глубокого осмысления художественного текста. </w:t>
      </w:r>
    </w:p>
    <w:p w:rsidR="00D2138D" w:rsidRDefault="00D2138D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2138D" w:rsidRDefault="00D2138D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32242">
        <w:rPr>
          <w:rFonts w:ascii="Times New Roman" w:hAnsi="Times New Roman"/>
          <w:b/>
          <w:sz w:val="24"/>
          <w:szCs w:val="24"/>
        </w:rPr>
        <w:t>Третья</w:t>
      </w:r>
      <w:r>
        <w:rPr>
          <w:rFonts w:ascii="Times New Roman" w:hAnsi="Times New Roman"/>
          <w:sz w:val="24"/>
          <w:szCs w:val="24"/>
        </w:rPr>
        <w:t xml:space="preserve"> – рефлексия, т.е. размышление над информацией. Творческое переосмысление, интерпретация текста.</w:t>
      </w:r>
    </w:p>
    <w:p w:rsidR="00D2138D" w:rsidRDefault="00D2138D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C49AD" w:rsidRPr="00232242" w:rsidRDefault="00D2138D" w:rsidP="0023224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232242">
        <w:rPr>
          <w:rFonts w:ascii="Times New Roman" w:hAnsi="Times New Roman"/>
          <w:b/>
          <w:sz w:val="24"/>
          <w:szCs w:val="24"/>
        </w:rPr>
        <w:t>Пояснительная записка к технологической карте урока:</w:t>
      </w:r>
    </w:p>
    <w:p w:rsidR="00D2138D" w:rsidRDefault="00D2138D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Одно из новых направлений соверш</w:t>
      </w:r>
      <w:r w:rsid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енствования обучения в</w:t>
      </w:r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школе – организация и проведение интегрированных уроков. Интегрированный урок – (от лат</w:t>
      </w:r>
      <w:proofErr w:type="gramStart"/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</w:t>
      </w:r>
      <w:proofErr w:type="gramStart"/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олный», «целостны</w:t>
      </w:r>
      <w:r w:rsid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й</w:t>
      </w:r>
      <w:r w:rsidR="00FB6238" w:rsidRPr="00FB6238">
        <w:rPr>
          <w:rFonts w:ascii="Times New Roman" w:hAnsi="Times New Roman" w:cs="Times New Roman"/>
          <w:sz w:val="24"/>
          <w:szCs w:val="24"/>
          <w:shd w:val="clear" w:color="auto" w:fill="FFFFFF"/>
        </w:rPr>
        <w:t>») – это урок, в котором вокруг одной темы объединяется материал нескольких предметов. Такой урок имеет ряд преимуществ: способствует информационному обогащению содержания обучения, мышления и чувств учеников за счет включения интересного материала, который позволяет с различных сторон познавать явление или предмет изучения.</w:t>
      </w:r>
    </w:p>
    <w:p w:rsidR="009C49AD" w:rsidRDefault="009C49AD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Данный урок включает интеграцию двух предметов: литературы и биологии. На  наш взгляд урок удался, потому что мы сумели вовлечь каждого ученика</w:t>
      </w:r>
      <w:r w:rsid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5B3C"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в активный познавательный процесс, причём процесс не пассивного овладения знаниями, а активной познавательной самостоятельной деятельности кажд</w:t>
      </w:r>
      <w:r w:rsid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ого учащегося, т.к. каждый имел</w:t>
      </w:r>
      <w:r w:rsidR="00645B3C"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возможность проявить себя в той области, которая ему ближе и применить на практике полученные знания</w:t>
      </w:r>
      <w:r w:rsid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5B3C" w:rsidRPr="00645B3C" w:rsidRDefault="00645B3C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Нам,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педагогам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интересно было разрабатывать урок и работать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тесном сотрудничестве друг с другом и учениками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, решать разнообразные задачи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>, создавая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этом</w:t>
      </w:r>
      <w:r w:rsidRPr="00645B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условия для проявления определённых коммуникативных умений, являющихся важными компетенциями в современном мире</w:t>
      </w:r>
    </w:p>
    <w:p w:rsidR="004316FE" w:rsidRDefault="00645B3C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B3C">
        <w:rPr>
          <w:rFonts w:ascii="Times New Roman" w:hAnsi="Times New Roman"/>
          <w:sz w:val="24"/>
          <w:szCs w:val="24"/>
        </w:rPr>
        <w:t xml:space="preserve">  Обсуждая</w:t>
      </w:r>
      <w:r>
        <w:rPr>
          <w:rFonts w:ascii="Times New Roman" w:hAnsi="Times New Roman"/>
          <w:sz w:val="24"/>
          <w:szCs w:val="24"/>
        </w:rPr>
        <w:t xml:space="preserve"> и анализируя наш урок, мы пришли к выводу: что такие уроки полезны и </w:t>
      </w:r>
      <w:r w:rsidR="00F6025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эффективны, их нужно проводить, так как они развивают ключевые компетенции</w:t>
      </w:r>
      <w:r w:rsidR="00F60250">
        <w:rPr>
          <w:rFonts w:ascii="Times New Roman" w:hAnsi="Times New Roman"/>
          <w:sz w:val="24"/>
          <w:szCs w:val="24"/>
        </w:rPr>
        <w:t xml:space="preserve"> обучающихся.</w:t>
      </w:r>
    </w:p>
    <w:p w:rsidR="00F60250" w:rsidRDefault="00F60250" w:rsidP="0023224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32242">
        <w:rPr>
          <w:rFonts w:ascii="Times New Roman" w:hAnsi="Times New Roman"/>
          <w:b/>
          <w:sz w:val="24"/>
          <w:szCs w:val="24"/>
        </w:rPr>
        <w:t>Предметные компетенции</w:t>
      </w:r>
      <w:r>
        <w:rPr>
          <w:rFonts w:ascii="Times New Roman" w:hAnsi="Times New Roman"/>
          <w:sz w:val="24"/>
          <w:szCs w:val="24"/>
        </w:rPr>
        <w:t>:</w:t>
      </w:r>
    </w:p>
    <w:p w:rsidR="00F60250" w:rsidRPr="00F60250" w:rsidRDefault="00F60250" w:rsidP="00232242">
      <w:pPr>
        <w:shd w:val="clear" w:color="auto" w:fill="FFFFFF"/>
        <w:spacing w:after="1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2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 к осмыслению и оцениванию ситуаций, возникающих в процессе работы.</w:t>
      </w:r>
    </w:p>
    <w:p w:rsidR="00F60250" w:rsidRDefault="00F60250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D2F32"/>
          <w:sz w:val="26"/>
          <w:szCs w:val="26"/>
          <w:shd w:val="clear" w:color="auto" w:fill="FFFFFF"/>
        </w:rPr>
        <w:t>-</w:t>
      </w:r>
      <w:r w:rsidRPr="002322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Межпредметные компетенции</w:t>
      </w:r>
      <w:r w:rsidRPr="00F60250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F60250" w:rsidRDefault="00F60250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информационная,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обрабатывать полученную информацию и применять ее на практике.</w:t>
      </w:r>
    </w:p>
    <w:p w:rsidR="00232242" w:rsidRPr="00232242" w:rsidRDefault="00F60250" w:rsidP="00232242">
      <w:pPr>
        <w:spacing w:after="0" w:line="360" w:lineRule="auto"/>
        <w:rPr>
          <w:rFonts w:ascii="Arial" w:hAnsi="Arial" w:cs="Arial"/>
          <w:b/>
          <w:color w:val="3D2F3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3224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Личностные компетенции</w:t>
      </w:r>
      <w:r w:rsidRPr="00232242">
        <w:rPr>
          <w:rFonts w:ascii="Arial" w:hAnsi="Arial" w:cs="Arial"/>
          <w:b/>
          <w:color w:val="3D2F32"/>
          <w:sz w:val="26"/>
          <w:szCs w:val="26"/>
          <w:shd w:val="clear" w:color="auto" w:fill="FFFFFF"/>
        </w:rPr>
        <w:t>:</w:t>
      </w:r>
    </w:p>
    <w:p w:rsidR="00232242" w:rsidRPr="00232242" w:rsidRDefault="00232242" w:rsidP="00232242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3D2F32"/>
          <w:sz w:val="26"/>
          <w:szCs w:val="26"/>
          <w:lang w:eastAsia="ru-RU"/>
        </w:rPr>
        <w:lastRenderedPageBreak/>
        <w:t xml:space="preserve">   </w:t>
      </w:r>
      <w:r w:rsidRPr="0023224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критического отношения к своему опыту;</w:t>
      </w:r>
    </w:p>
    <w:p w:rsidR="00232242" w:rsidRPr="00232242" w:rsidRDefault="00232242" w:rsidP="00232242">
      <w:pPr>
        <w:shd w:val="clear" w:color="auto" w:fill="FFFFFF"/>
        <w:spacing w:after="1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умение работать в коллективе;</w:t>
      </w:r>
    </w:p>
    <w:p w:rsidR="00232242" w:rsidRPr="00232242" w:rsidRDefault="00232242" w:rsidP="00232242">
      <w:pPr>
        <w:shd w:val="clear" w:color="auto" w:fill="FFFFFF"/>
        <w:spacing w:after="1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умение самостоятельно получать знания и умения;</w:t>
      </w:r>
    </w:p>
    <w:p w:rsidR="00232242" w:rsidRPr="00232242" w:rsidRDefault="00232242" w:rsidP="00232242">
      <w:pPr>
        <w:shd w:val="clear" w:color="auto" w:fill="FFFFFF"/>
        <w:spacing w:after="1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коммуникативные.</w:t>
      </w:r>
    </w:p>
    <w:p w:rsidR="008E272F" w:rsidRDefault="008E272F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358" w:rsidRDefault="00263358" w:rsidP="00232242">
      <w:pPr>
        <w:shd w:val="clear" w:color="auto" w:fill="FFFFFF"/>
        <w:spacing w:line="36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3163" w:rsidRPr="006A3163" w:rsidRDefault="006A3163" w:rsidP="00C16CA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A3163" w:rsidRPr="006A3163" w:rsidSect="0026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5633"/>
    <w:multiLevelType w:val="multilevel"/>
    <w:tmpl w:val="5DE8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9A6578"/>
    <w:multiLevelType w:val="multilevel"/>
    <w:tmpl w:val="D3F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4575B2"/>
    <w:multiLevelType w:val="multilevel"/>
    <w:tmpl w:val="1F3A5C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568E54C2"/>
    <w:multiLevelType w:val="multilevel"/>
    <w:tmpl w:val="CB34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743AFB"/>
    <w:multiLevelType w:val="multilevel"/>
    <w:tmpl w:val="D79AB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DC23D2F"/>
    <w:multiLevelType w:val="hybridMultilevel"/>
    <w:tmpl w:val="DFBCF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E8"/>
    <w:rsid w:val="000C10B4"/>
    <w:rsid w:val="00232242"/>
    <w:rsid w:val="00252CA7"/>
    <w:rsid w:val="00263358"/>
    <w:rsid w:val="00322047"/>
    <w:rsid w:val="00335864"/>
    <w:rsid w:val="003B4C9A"/>
    <w:rsid w:val="003F5632"/>
    <w:rsid w:val="004316FE"/>
    <w:rsid w:val="00587087"/>
    <w:rsid w:val="00645B3C"/>
    <w:rsid w:val="006A3163"/>
    <w:rsid w:val="00713FD6"/>
    <w:rsid w:val="00896D28"/>
    <w:rsid w:val="008E272F"/>
    <w:rsid w:val="009C49AD"/>
    <w:rsid w:val="00AF154A"/>
    <w:rsid w:val="00B054E8"/>
    <w:rsid w:val="00C16CA7"/>
    <w:rsid w:val="00C20ECB"/>
    <w:rsid w:val="00D2138D"/>
    <w:rsid w:val="00D81A8F"/>
    <w:rsid w:val="00F60250"/>
    <w:rsid w:val="00F85E7A"/>
    <w:rsid w:val="00FB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6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45B3C"/>
    <w:rPr>
      <w:color w:val="0000FF"/>
      <w:u w:val="single"/>
    </w:rPr>
  </w:style>
  <w:style w:type="table" w:styleId="a5">
    <w:name w:val="Table Grid"/>
    <w:basedOn w:val="a1"/>
    <w:uiPriority w:val="59"/>
    <w:rsid w:val="00263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6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45B3C"/>
    <w:rPr>
      <w:color w:val="0000FF"/>
      <w:u w:val="single"/>
    </w:rPr>
  </w:style>
  <w:style w:type="table" w:styleId="a5">
    <w:name w:val="Table Grid"/>
    <w:basedOn w:val="a1"/>
    <w:uiPriority w:val="59"/>
    <w:rsid w:val="00263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2021-12-18T14:22:00Z</dcterms:created>
  <dcterms:modified xsi:type="dcterms:W3CDTF">2021-12-18T19:51:00Z</dcterms:modified>
</cp:coreProperties>
</file>